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4213D" w:rsidRDefault="00425196">
      <w:pPr>
        <w:ind w:right="-64"/>
        <w:jc w:val="center"/>
        <w:rPr>
          <w:sz w:val="20"/>
          <w:szCs w:val="20"/>
        </w:rPr>
      </w:pPr>
      <w:r w:rsidRPr="0004213D">
        <w:rPr>
          <w:rFonts w:ascii="Arial" w:hAnsi="Arial" w:cs="Arial"/>
          <w:b/>
          <w:bCs/>
          <w:sz w:val="20"/>
          <w:szCs w:val="20"/>
        </w:rPr>
        <w:t>Сведения</w:t>
      </w:r>
    </w:p>
    <w:p w:rsidR="00000000" w:rsidRPr="0004213D" w:rsidRDefault="00425196">
      <w:pPr>
        <w:ind w:right="-64"/>
        <w:jc w:val="center"/>
        <w:rPr>
          <w:sz w:val="20"/>
          <w:szCs w:val="20"/>
        </w:rPr>
      </w:pPr>
      <w:r w:rsidRPr="0004213D">
        <w:rPr>
          <w:rFonts w:ascii="Arial" w:hAnsi="Arial" w:cs="Arial"/>
          <w:b/>
          <w:bCs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04213D">
        <w:rPr>
          <w:rFonts w:ascii="Arial" w:hAnsi="Arial" w:cs="Arial"/>
          <w:b/>
          <w:bCs/>
          <w:sz w:val="20"/>
          <w:szCs w:val="20"/>
        </w:rPr>
        <w:t>представленные</w:t>
      </w:r>
      <w:proofErr w:type="gramEnd"/>
      <w:r w:rsidRPr="0004213D">
        <w:rPr>
          <w:rFonts w:ascii="Arial" w:hAnsi="Arial" w:cs="Arial"/>
          <w:b/>
          <w:bCs/>
          <w:sz w:val="20"/>
          <w:szCs w:val="20"/>
        </w:rPr>
        <w:t xml:space="preserve"> федеральными </w:t>
      </w:r>
    </w:p>
    <w:p w:rsidR="00000000" w:rsidRPr="0004213D" w:rsidRDefault="00425196">
      <w:pPr>
        <w:ind w:right="-64"/>
        <w:jc w:val="center"/>
        <w:rPr>
          <w:sz w:val="20"/>
          <w:szCs w:val="20"/>
        </w:rPr>
      </w:pPr>
      <w:r w:rsidRPr="0004213D">
        <w:rPr>
          <w:rFonts w:ascii="Arial" w:hAnsi="Arial" w:cs="Arial"/>
          <w:b/>
          <w:bCs/>
          <w:sz w:val="20"/>
          <w:szCs w:val="20"/>
        </w:rPr>
        <w:t>государственными гражданскими служащими Территориального органа Федеральной службы государственной статистики по Тюменской области</w:t>
      </w:r>
    </w:p>
    <w:p w:rsidR="00000000" w:rsidRPr="0004213D" w:rsidRDefault="00425196">
      <w:pPr>
        <w:ind w:right="-64"/>
        <w:jc w:val="center"/>
        <w:rPr>
          <w:sz w:val="20"/>
          <w:szCs w:val="20"/>
        </w:rPr>
      </w:pPr>
      <w:r w:rsidRPr="0004213D">
        <w:rPr>
          <w:rFonts w:ascii="Arial" w:hAnsi="Arial" w:cs="Arial"/>
          <w:b/>
          <w:bCs/>
          <w:sz w:val="20"/>
          <w:szCs w:val="20"/>
        </w:rPr>
        <w:t xml:space="preserve">за отчетный период с 1 января 2013 года по 31 декабря 2013 года, подлежащих размещению на официальном сайте Федеральной службы государственной </w:t>
      </w:r>
    </w:p>
    <w:p w:rsidR="00000000" w:rsidRPr="0004213D" w:rsidRDefault="00425196">
      <w:pPr>
        <w:ind w:right="-64"/>
        <w:jc w:val="center"/>
        <w:rPr>
          <w:sz w:val="20"/>
          <w:szCs w:val="20"/>
        </w:rPr>
      </w:pPr>
      <w:r w:rsidRPr="0004213D">
        <w:rPr>
          <w:rFonts w:ascii="Arial" w:hAnsi="Arial" w:cs="Arial"/>
          <w:b/>
          <w:bCs/>
          <w:sz w:val="20"/>
          <w:szCs w:val="20"/>
        </w:rPr>
        <w:t>статистики в соответствии с порядком размещения указанных сведений на официальных сайтах федеральных государстве</w:t>
      </w:r>
      <w:r w:rsidRPr="0004213D">
        <w:rPr>
          <w:rFonts w:ascii="Arial" w:hAnsi="Arial" w:cs="Arial"/>
          <w:b/>
          <w:bCs/>
          <w:sz w:val="20"/>
          <w:szCs w:val="20"/>
        </w:rPr>
        <w:t xml:space="preserve">нных органов, </w:t>
      </w:r>
    </w:p>
    <w:p w:rsidR="00000000" w:rsidRPr="0004213D" w:rsidRDefault="00425196">
      <w:pPr>
        <w:ind w:right="-64"/>
        <w:jc w:val="center"/>
        <w:rPr>
          <w:sz w:val="20"/>
          <w:szCs w:val="20"/>
        </w:rPr>
      </w:pPr>
      <w:r w:rsidRPr="0004213D">
        <w:rPr>
          <w:rFonts w:ascii="Arial" w:hAnsi="Arial" w:cs="Arial"/>
          <w:b/>
          <w:bCs/>
          <w:sz w:val="20"/>
          <w:szCs w:val="20"/>
        </w:rPr>
        <w:t>утвержденным Указом Президента Российской Федерации от 8 июля 2013 г. № 613</w:t>
      </w:r>
    </w:p>
    <w:p w:rsidR="00000000" w:rsidRDefault="00425196">
      <w:pPr>
        <w:ind w:right="-64"/>
        <w:jc w:val="center"/>
      </w:pPr>
      <w:r>
        <w:rPr>
          <w:b/>
          <w:bCs/>
        </w:rPr>
        <w:t> </w:t>
      </w:r>
    </w:p>
    <w:tbl>
      <w:tblPr>
        <w:tblW w:w="17010" w:type="dxa"/>
        <w:jc w:val="center"/>
        <w:tblCellMar>
          <w:left w:w="0" w:type="dxa"/>
          <w:right w:w="0" w:type="dxa"/>
        </w:tblCellMar>
        <w:tblLook w:val="04A0"/>
      </w:tblPr>
      <w:tblGrid>
        <w:gridCol w:w="315"/>
        <w:gridCol w:w="1517"/>
        <w:gridCol w:w="1322"/>
        <w:gridCol w:w="1686"/>
        <w:gridCol w:w="1574"/>
        <w:gridCol w:w="968"/>
        <w:gridCol w:w="1190"/>
        <w:gridCol w:w="1062"/>
        <w:gridCol w:w="1001"/>
        <w:gridCol w:w="1156"/>
        <w:gridCol w:w="1615"/>
        <w:gridCol w:w="1995"/>
        <w:gridCol w:w="1609"/>
      </w:tblGrid>
      <w:tr w:rsidR="00000000" w:rsidRPr="0004213D" w:rsidTr="0004213D">
        <w:trPr>
          <w:trHeight w:val="1330"/>
          <w:jc w:val="center"/>
        </w:trPr>
        <w:tc>
          <w:tcPr>
            <w:tcW w:w="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Фамилия и инициалы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лица, чьи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сведения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размещаются</w:t>
            </w:r>
          </w:p>
        </w:tc>
        <w:tc>
          <w:tcPr>
            <w:tcW w:w="13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Замещаемая должность</w:t>
            </w:r>
          </w:p>
        </w:tc>
        <w:tc>
          <w:tcPr>
            <w:tcW w:w="5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Объекты недвижимости,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5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Объекты недвижимости,</w:t>
            </w:r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находящиеся</w:t>
            </w:r>
            <w:proofErr w:type="gramEnd"/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пользовании 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Транспортные средства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1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Декларированный годовой доход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об</w:t>
            </w:r>
            <w:proofErr w:type="gramEnd"/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источниках</w:t>
            </w:r>
            <w:proofErr w:type="gramEnd"/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получения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средств, </w:t>
            </w:r>
            <w:proofErr w:type="gramStart"/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счет </w:t>
            </w:r>
            <w:proofErr w:type="gramStart"/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которых</w:t>
            </w:r>
            <w:proofErr w:type="gramEnd"/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совершена сделка (вид приобретенного имущества, </w:t>
            </w:r>
            <w:proofErr w:type="gramEnd"/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источники) </w:t>
            </w:r>
          </w:p>
        </w:tc>
      </w:tr>
      <w:tr w:rsidR="00000000" w:rsidRPr="0004213D" w:rsidTr="0004213D">
        <w:trPr>
          <w:trHeight w:val="76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вид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вид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собственности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площадь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страна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распо</w:t>
            </w:r>
            <w:proofErr w:type="spellEnd"/>
            <w:r w:rsidRPr="000421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вид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площадь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страна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распо</w:t>
            </w:r>
            <w:proofErr w:type="spellEnd"/>
            <w:r w:rsidRPr="000421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00000" w:rsidRPr="0004213D" w:rsidTr="0004213D">
        <w:trPr>
          <w:trHeight w:val="345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13D">
              <w:rPr>
                <w:rFonts w:ascii="Arial" w:hAnsi="Arial" w:cs="Arial"/>
                <w:sz w:val="18"/>
                <w:szCs w:val="18"/>
              </w:rPr>
              <w:t>Менова</w:t>
            </w:r>
            <w:proofErr w:type="spellEnd"/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Надежда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13D">
              <w:rPr>
                <w:rFonts w:ascii="Arial" w:hAnsi="Arial" w:cs="Arial"/>
                <w:sz w:val="18"/>
                <w:szCs w:val="18"/>
              </w:rPr>
              <w:t>Феоктистовна</w:t>
            </w:r>
            <w:proofErr w:type="spellEnd"/>
          </w:p>
          <w:p w:rsidR="00000000" w:rsidRPr="0004213D" w:rsidRDefault="00425196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49,2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легковой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VOLVO</w:t>
            </w:r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04213D"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1463992,00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26,5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Общее имущество в многоквартирном доме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общая долевая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доля в праве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265/55937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9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Земельный участок под </w:t>
            </w:r>
            <w:proofErr w:type="gramStart"/>
            <w:r w:rsidRPr="0004213D">
              <w:rPr>
                <w:rFonts w:ascii="Arial" w:hAnsi="Arial" w:cs="Arial"/>
                <w:sz w:val="18"/>
                <w:szCs w:val="18"/>
              </w:rPr>
              <w:t>многоквартирным</w:t>
            </w:r>
            <w:proofErr w:type="gramEnd"/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домом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общая долевая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доля в праве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265/161853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458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Сараева </w:t>
            </w: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04213D">
              <w:rPr>
                <w:rFonts w:ascii="Arial" w:hAnsi="Arial" w:cs="Arial"/>
                <w:sz w:val="18"/>
                <w:szCs w:val="18"/>
              </w:rPr>
              <w:t xml:space="preserve">Лариса </w:t>
            </w: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04213D">
              <w:rPr>
                <w:rFonts w:ascii="Arial" w:hAnsi="Arial" w:cs="Arial"/>
                <w:sz w:val="18"/>
                <w:szCs w:val="18"/>
              </w:rPr>
              <w:t>Олеговна</w:t>
            </w:r>
          </w:p>
          <w:p w:rsidR="00000000" w:rsidRPr="0004213D" w:rsidRDefault="00425196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Заместитель руководителя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176,2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674651,78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04213D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6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176</w:t>
            </w:r>
            <w:r w:rsidRPr="0004213D">
              <w:rPr>
                <w:rFonts w:ascii="Arial" w:hAnsi="Arial" w:cs="Arial"/>
                <w:sz w:val="18"/>
                <w:szCs w:val="18"/>
              </w:rPr>
              <w:t>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Автомобиль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легковой</w:t>
            </w:r>
          </w:p>
          <w:p w:rsid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13D">
              <w:rPr>
                <w:rFonts w:ascii="Arial" w:hAnsi="Arial" w:cs="Arial"/>
                <w:sz w:val="18"/>
                <w:szCs w:val="18"/>
              </w:rPr>
              <w:t>Мицубиси</w:t>
            </w:r>
            <w:proofErr w:type="spellEnd"/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PAJERO</w:t>
            </w:r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SPORT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540000,00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6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04213D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29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Сын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176,2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25208,00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04213D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458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Сафьянов </w:t>
            </w:r>
            <w:r w:rsidRPr="0004213D">
              <w:rPr>
                <w:rFonts w:ascii="Arial" w:hAnsi="Arial" w:cs="Arial"/>
                <w:sz w:val="18"/>
                <w:szCs w:val="18"/>
              </w:rPr>
              <w:br/>
              <w:t xml:space="preserve">Юрий </w:t>
            </w: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04213D">
              <w:rPr>
                <w:rFonts w:ascii="Arial" w:hAnsi="Arial" w:cs="Arial"/>
                <w:sz w:val="18"/>
                <w:szCs w:val="18"/>
              </w:rPr>
              <w:t>Владимирович</w:t>
            </w:r>
          </w:p>
          <w:p w:rsidR="00000000" w:rsidRPr="0004213D" w:rsidRDefault="00425196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Заместитель руководителя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долевая 1/2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66,8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04213D">
              <w:rPr>
                <w:rFonts w:ascii="Arial" w:hAnsi="Arial" w:cs="Arial"/>
                <w:sz w:val="18"/>
                <w:szCs w:val="18"/>
              </w:rPr>
              <w:br/>
              <w:t>(дача)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2096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627967</w:t>
            </w:r>
            <w:r w:rsidRPr="0004213D">
              <w:rPr>
                <w:rFonts w:ascii="Arial" w:hAnsi="Arial" w:cs="Arial"/>
                <w:sz w:val="18"/>
                <w:szCs w:val="18"/>
              </w:rPr>
              <w:t>,</w:t>
            </w: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3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23,3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участок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под гаражом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общая долевая</w:t>
            </w:r>
          </w:p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доля в праве</w:t>
            </w:r>
          </w:p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1/22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4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Супруга 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66,8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719534,51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72,0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6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участок</w:t>
            </w:r>
            <w:r w:rsidRPr="0004213D">
              <w:rPr>
                <w:rFonts w:ascii="Arial" w:hAnsi="Arial" w:cs="Arial"/>
                <w:sz w:val="18"/>
                <w:szCs w:val="18"/>
              </w:rPr>
              <w:br/>
              <w:t>(дача)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2096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279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Тихомирова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Леонидовна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2/3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70,8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640531,52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34,6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7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Общее имущество в многоквартирном доме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общая долевая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доля в праве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346/390342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Земельный участок под </w:t>
            </w:r>
            <w:proofErr w:type="gramStart"/>
            <w:r w:rsidRPr="0004213D">
              <w:rPr>
                <w:rFonts w:ascii="Arial" w:hAnsi="Arial" w:cs="Arial"/>
                <w:sz w:val="18"/>
                <w:szCs w:val="18"/>
              </w:rPr>
              <w:t>многоквартирным</w:t>
            </w:r>
            <w:proofErr w:type="gramEnd"/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домом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общая долевая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доля в праве </w:t>
            </w:r>
          </w:p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346/390342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70,8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04213D" w:rsidRDefault="0042519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легковой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КИА СОУЛ,</w:t>
            </w:r>
            <w:r w:rsidRPr="0004213D">
              <w:rPr>
                <w:rFonts w:ascii="Arial" w:hAnsi="Arial" w:cs="Arial"/>
                <w:sz w:val="18"/>
                <w:szCs w:val="18"/>
              </w:rPr>
              <w:br/>
              <w:t>индивидуальная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667138,18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37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19,4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704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Морева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Алена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Заместитель руководителя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605755,09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6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Автомобиль</w:t>
            </w:r>
          </w:p>
          <w:p w:rsidR="00000000" w:rsidRPr="0004213D" w:rsidRDefault="0042519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легковой</w:t>
            </w:r>
          </w:p>
          <w:p w:rsidR="00000000" w:rsidRPr="0004213D" w:rsidRDefault="0042519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Лада 111730</w:t>
            </w:r>
          </w:p>
          <w:p w:rsidR="00000000" w:rsidRPr="0004213D" w:rsidRDefault="0042519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618032,56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34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37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Автомобиль</w:t>
            </w:r>
          </w:p>
          <w:p w:rsidR="00000000" w:rsidRPr="0004213D" w:rsidRDefault="0042519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легковой</w:t>
            </w:r>
          </w:p>
          <w:p w:rsidR="00000000" w:rsidRPr="0004213D" w:rsidRDefault="0042519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ГАЗ 2411,</w:t>
            </w:r>
          </w:p>
          <w:p w:rsidR="00000000" w:rsidRPr="0004213D" w:rsidRDefault="0042519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5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Сын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925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Алексеева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Валентина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82,6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легковой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Toyota</w:t>
            </w:r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VITZ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355820,60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89,8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легковой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Toyota</w:t>
            </w:r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Mark</w:t>
            </w:r>
            <w:r w:rsidRPr="0004213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легковой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Ока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легковой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Hyundai Sonata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815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13D">
              <w:rPr>
                <w:rFonts w:ascii="Arial" w:hAnsi="Arial" w:cs="Arial"/>
                <w:sz w:val="18"/>
                <w:szCs w:val="18"/>
              </w:rPr>
              <w:t>Анисова</w:t>
            </w:r>
            <w:proofErr w:type="spellEnd"/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Елизавета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38,7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338342,44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43,2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легковой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DAEWOO</w:t>
            </w:r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MATIZ</w:t>
            </w:r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MX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404489,28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Общая долевая доля в праве 432/140307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Земельный участок под </w:t>
            </w:r>
            <w:proofErr w:type="gramStart"/>
            <w:r w:rsidRPr="0004213D">
              <w:rPr>
                <w:rFonts w:ascii="Arial" w:hAnsi="Arial" w:cs="Arial"/>
                <w:sz w:val="18"/>
                <w:szCs w:val="18"/>
              </w:rPr>
              <w:t>многоквартирным</w:t>
            </w:r>
            <w:proofErr w:type="gramEnd"/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домом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Общая долевая доля в праве 432/140307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719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Балина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Ирина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88,9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59,3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537022,92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4213D">
              <w:rPr>
                <w:rFonts w:ascii="Arial" w:hAnsi="Arial" w:cs="Arial"/>
                <w:sz w:val="18"/>
                <w:szCs w:val="18"/>
              </w:rPr>
              <w:t xml:space="preserve">(в том числе </w:t>
            </w:r>
            <w:proofErr w:type="gramEnd"/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доход </w:t>
            </w:r>
            <w:proofErr w:type="gramStart"/>
            <w:r w:rsidRPr="0004213D">
              <w:rPr>
                <w:rFonts w:ascii="Arial" w:hAnsi="Arial" w:cs="Arial"/>
                <w:sz w:val="18"/>
                <w:szCs w:val="18"/>
              </w:rPr>
              <w:t>от</w:t>
            </w:r>
            <w:proofErr w:type="gramEnd"/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продажи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транспортного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средства)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59,3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697"/>
          <w:jc w:val="center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Бедель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Рудольфовна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431467,26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458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Берг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400481,68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участок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легковой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ГАЗ-2747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1064184,48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4213D">
              <w:rPr>
                <w:rFonts w:ascii="Arial" w:hAnsi="Arial" w:cs="Arial"/>
                <w:sz w:val="18"/>
                <w:szCs w:val="18"/>
              </w:rPr>
              <w:t xml:space="preserve">(в том числе </w:t>
            </w:r>
            <w:proofErr w:type="gramEnd"/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доход </w:t>
            </w:r>
            <w:proofErr w:type="gramStart"/>
            <w:r w:rsidRPr="0004213D">
              <w:rPr>
                <w:rFonts w:ascii="Arial" w:hAnsi="Arial" w:cs="Arial"/>
                <w:sz w:val="18"/>
                <w:szCs w:val="18"/>
              </w:rPr>
              <w:t>от</w:t>
            </w:r>
            <w:proofErr w:type="gramEnd"/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продажи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транспортного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средства)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675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Быстрецкая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Елена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546224,81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115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легковой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ВАЗ 2106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359146,93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708"/>
          <w:jc w:val="center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Власова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Анна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42,6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77,4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248492,88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Style w:val="a9"/>
                <w:rFonts w:ascii="Arial" w:hAnsi="Arial" w:cs="Arial"/>
                <w:b w:val="0"/>
                <w:bCs w:val="0"/>
                <w:sz w:val="18"/>
                <w:szCs w:val="18"/>
              </w:rPr>
              <w:t>Источниками получения средств, за счет которых совершена сделка по приобретению недвижимого имущества, является дар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000000" w:rsidRPr="0004213D" w:rsidTr="0004213D">
        <w:trPr>
          <w:trHeight w:val="458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Вострикова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Нина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Старший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 разряда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549021,76 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участок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1150"/>
          <w:jc w:val="center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Галактионова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Незавершен-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13D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  <w:r w:rsidRPr="0004213D">
              <w:rPr>
                <w:rFonts w:ascii="Arial" w:hAnsi="Arial" w:cs="Arial"/>
                <w:sz w:val="18"/>
                <w:szCs w:val="18"/>
              </w:rPr>
              <w:t xml:space="preserve"> строи-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13D">
              <w:rPr>
                <w:rFonts w:ascii="Arial" w:hAnsi="Arial" w:cs="Arial"/>
                <w:sz w:val="18"/>
                <w:szCs w:val="18"/>
              </w:rPr>
              <w:t>тельством</w:t>
            </w:r>
            <w:proofErr w:type="spellEnd"/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объект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51,55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89,0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легковой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Kia</w:t>
            </w:r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Spectra</w:t>
            </w:r>
            <w:r w:rsidRPr="0004213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FB</w:t>
            </w:r>
            <w:r w:rsidRPr="0004213D">
              <w:rPr>
                <w:rFonts w:ascii="Arial" w:hAnsi="Arial" w:cs="Arial"/>
                <w:sz w:val="18"/>
                <w:szCs w:val="18"/>
              </w:rPr>
              <w:t>2272)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399411,78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458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Ганихин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Валерий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Аркадьевич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Начальник отдела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518443,86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89,0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легковой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13D">
              <w:rPr>
                <w:rFonts w:ascii="Arial" w:hAnsi="Arial" w:cs="Arial"/>
                <w:sz w:val="18"/>
                <w:szCs w:val="18"/>
              </w:rPr>
              <w:t>Toyota</w:t>
            </w:r>
            <w:proofErr w:type="spellEnd"/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213D">
              <w:rPr>
                <w:rFonts w:ascii="Arial" w:hAnsi="Arial" w:cs="Arial"/>
                <w:sz w:val="18"/>
                <w:szCs w:val="18"/>
              </w:rPr>
              <w:t>Corolla</w:t>
            </w:r>
            <w:proofErr w:type="spellEnd"/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213D">
              <w:rPr>
                <w:rFonts w:ascii="Arial" w:hAnsi="Arial" w:cs="Arial"/>
                <w:sz w:val="18"/>
                <w:szCs w:val="18"/>
              </w:rPr>
              <w:t>Levin</w:t>
            </w:r>
            <w:proofErr w:type="spellEnd"/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132302,21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699"/>
          <w:jc w:val="center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Георгиева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Катерина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Иванова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329073,06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771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Голубева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Елена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Комната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</w:t>
            </w:r>
            <w:proofErr w:type="spellStart"/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proofErr w:type="spellEnd"/>
            <w:r w:rsidRPr="0004213D">
              <w:rPr>
                <w:rFonts w:ascii="Arial" w:hAnsi="Arial" w:cs="Arial"/>
                <w:sz w:val="18"/>
                <w:szCs w:val="18"/>
              </w:rPr>
              <w:t>,</w:t>
            </w: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362454,48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Комната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</w:t>
            </w:r>
            <w:proofErr w:type="spellStart"/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proofErr w:type="spellEnd"/>
            <w:r w:rsidRPr="0004213D">
              <w:rPr>
                <w:rFonts w:ascii="Arial" w:hAnsi="Arial" w:cs="Arial"/>
                <w:sz w:val="18"/>
                <w:szCs w:val="18"/>
              </w:rPr>
              <w:t>,</w:t>
            </w: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легковой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ВАЗ 2115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309425,56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458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13D">
              <w:rPr>
                <w:rFonts w:ascii="Arial" w:hAnsi="Arial" w:cs="Arial"/>
                <w:sz w:val="18"/>
                <w:szCs w:val="18"/>
              </w:rPr>
              <w:t>Десятникова</w:t>
            </w:r>
            <w:proofErr w:type="spellEnd"/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Марина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Юрьевна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Начальник отдела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35,1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72,7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305924,73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Нежилое здание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270,8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участок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696,0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Общее имущество в многоквартирном доме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общая долевая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доля в праве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660/73769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1931,7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Земельный участок под многоквартирным домом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общая долевая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доля в праве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660/73769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2836,0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1380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Дубровина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702992,82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4213D">
              <w:rPr>
                <w:rFonts w:ascii="Arial" w:hAnsi="Arial" w:cs="Arial"/>
                <w:sz w:val="18"/>
                <w:szCs w:val="18"/>
              </w:rPr>
              <w:t xml:space="preserve">(в том числе </w:t>
            </w:r>
            <w:proofErr w:type="gramEnd"/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доход </w:t>
            </w:r>
            <w:proofErr w:type="gramStart"/>
            <w:r w:rsidRPr="0004213D">
              <w:rPr>
                <w:rFonts w:ascii="Arial" w:hAnsi="Arial" w:cs="Arial"/>
                <w:sz w:val="18"/>
                <w:szCs w:val="18"/>
              </w:rPr>
              <w:t>от</w:t>
            </w:r>
            <w:proofErr w:type="gramEnd"/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продажи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транспортного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средства)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 w:rsidRPr="0004213D" w:rsidTr="0004213D">
        <w:trPr>
          <w:trHeight w:val="4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24,9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976079,79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Style w:val="a9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Источниками получения средств, за счет которых совершена сделка по приобретению объекта долевого строительства, являются: доход по основному месту работы, доход супруги, </w:t>
            </w:r>
            <w:r w:rsidRPr="0004213D">
              <w:rPr>
                <w:rFonts w:ascii="Arial" w:hAnsi="Arial" w:cs="Arial"/>
                <w:sz w:val="18"/>
                <w:szCs w:val="18"/>
              </w:rPr>
              <w:t xml:space="preserve">ипотечный </w:t>
            </w:r>
            <w:r w:rsidRPr="0004213D">
              <w:rPr>
                <w:rFonts w:ascii="Arial" w:hAnsi="Arial" w:cs="Arial"/>
                <w:sz w:val="18"/>
                <w:szCs w:val="18"/>
              </w:rPr>
              <w:t xml:space="preserve">кредит на приобретение жилого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помещения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Объект долевого строительства (квартира)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61,0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925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Захарова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Екатерина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Григорьевна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418904,10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35,8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легковой </w:t>
            </w: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CHEVROLET NIVA</w:t>
            </w:r>
            <w:r w:rsidRPr="0004213D">
              <w:rPr>
                <w:rFonts w:ascii="Arial" w:hAnsi="Arial" w:cs="Arial"/>
                <w:sz w:val="18"/>
                <w:szCs w:val="18"/>
              </w:rPr>
              <w:t xml:space="preserve"> 212300-55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386515,76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465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Иванова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320512,78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32,7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771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Ивашкина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Борисовна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Начальник отдела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47,8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471123,07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4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47,8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41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участок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легковой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ВАЗ 21074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960445,93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4213D">
              <w:rPr>
                <w:rFonts w:ascii="Arial" w:hAnsi="Arial" w:cs="Arial"/>
                <w:sz w:val="18"/>
                <w:szCs w:val="18"/>
              </w:rPr>
              <w:t xml:space="preserve">(в том числе </w:t>
            </w:r>
            <w:proofErr w:type="gramEnd"/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доход </w:t>
            </w:r>
            <w:proofErr w:type="gramStart"/>
            <w:r w:rsidRPr="0004213D">
              <w:rPr>
                <w:rFonts w:ascii="Arial" w:hAnsi="Arial" w:cs="Arial"/>
                <w:sz w:val="18"/>
                <w:szCs w:val="18"/>
              </w:rPr>
              <w:t>от</w:t>
            </w:r>
            <w:proofErr w:type="gramEnd"/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продажи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транспортного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средства)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702"/>
          <w:jc w:val="center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Игнатьева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Алёна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Ивановна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193216,37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653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Исакова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793660,57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4213D">
              <w:rPr>
                <w:rFonts w:ascii="Arial" w:hAnsi="Arial" w:cs="Arial"/>
                <w:sz w:val="18"/>
                <w:szCs w:val="18"/>
              </w:rPr>
              <w:t xml:space="preserve">(в том числе </w:t>
            </w:r>
            <w:proofErr w:type="gramEnd"/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материнский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(семейный)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капитал)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64,2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легковой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ГАЗ-31105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713388,18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5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Сын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5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Сын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410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Коногорова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Начальник отдела</w:t>
            </w: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72,9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416916,57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4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1205,0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3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32,9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1205,0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легковой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13D">
              <w:rPr>
                <w:rFonts w:ascii="Arial" w:hAnsi="Arial" w:cs="Arial"/>
                <w:sz w:val="18"/>
                <w:szCs w:val="18"/>
              </w:rPr>
              <w:t>Toyota</w:t>
            </w:r>
            <w:proofErr w:type="spellEnd"/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RAV</w:t>
            </w:r>
            <w:r w:rsidRPr="0004213D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729082,45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27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участок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832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Кузовкова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Елена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участок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1507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1044756,86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(в том числе доход от продажи недвижимого имущества)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90,1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90,1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легковой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Ford</w:t>
            </w:r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Focus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1034274,05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грузовой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ГАЗ 33-02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657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Куренкова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468834,29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29,9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458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Лагунова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Наталья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участок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5</w:t>
            </w: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04213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383699,98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4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участок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87,7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легковой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УАЗ «Патриот»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306883,55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Нежилое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помещение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Нежилое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помещение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456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Лапина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Георгиевна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Начальник отдела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46,6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713679,44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4213D">
              <w:rPr>
                <w:rFonts w:ascii="Arial" w:hAnsi="Arial" w:cs="Arial"/>
                <w:sz w:val="18"/>
                <w:szCs w:val="18"/>
              </w:rPr>
              <w:t xml:space="preserve">(в том числе </w:t>
            </w:r>
            <w:proofErr w:type="gramEnd"/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доход </w:t>
            </w:r>
            <w:proofErr w:type="gramStart"/>
            <w:r w:rsidRPr="0004213D">
              <w:rPr>
                <w:rFonts w:ascii="Arial" w:hAnsi="Arial" w:cs="Arial"/>
                <w:sz w:val="18"/>
                <w:szCs w:val="18"/>
              </w:rPr>
              <w:t>от</w:t>
            </w:r>
            <w:proofErr w:type="gramEnd"/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продажи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транспортного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средства)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4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43,2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46,6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415967,89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4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4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Общее имущество в многоквартирном доме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общая долевая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доля в праве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431/305795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4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Земельный участок под </w:t>
            </w:r>
            <w:proofErr w:type="gramStart"/>
            <w:r w:rsidRPr="0004213D">
              <w:rPr>
                <w:rFonts w:ascii="Arial" w:hAnsi="Arial" w:cs="Arial"/>
                <w:sz w:val="18"/>
                <w:szCs w:val="18"/>
              </w:rPr>
              <w:t>многоквартирным</w:t>
            </w:r>
            <w:proofErr w:type="gramEnd"/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домом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общая долевая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доля в праве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431/305795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458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Махнева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Анастасия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участок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376864,58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4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участок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4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53,1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Дом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легковой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13D">
              <w:rPr>
                <w:rFonts w:ascii="Arial" w:hAnsi="Arial" w:cs="Arial"/>
                <w:sz w:val="18"/>
                <w:szCs w:val="18"/>
              </w:rPr>
              <w:t>Мазда</w:t>
            </w:r>
            <w:proofErr w:type="spellEnd"/>
            <w:r w:rsidRPr="0004213D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163160,65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Дом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легковой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ВАЗ 2113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720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Неудачина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Элина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Борисовна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Начальник отдела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66,6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457544,40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1/4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66,6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легковой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Land</w:t>
            </w:r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Rover</w:t>
            </w:r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Diskaveri</w:t>
            </w:r>
            <w:proofErr w:type="spellEnd"/>
            <w:r w:rsidRPr="0004213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412360,0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Водный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13D">
              <w:rPr>
                <w:rFonts w:ascii="Arial" w:hAnsi="Arial" w:cs="Arial"/>
                <w:sz w:val="18"/>
                <w:szCs w:val="18"/>
              </w:rPr>
              <w:t>траспорт</w:t>
            </w:r>
            <w:proofErr w:type="spellEnd"/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Лодочный мотор </w:t>
            </w:r>
            <w:proofErr w:type="gramStart"/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Водный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транспорт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Надувная лодка индивидуальная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702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Панова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79,0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Автоприцеп КМЗ-8136 </w:t>
            </w:r>
            <w:proofErr w:type="gramStart"/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289563,05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участок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79,0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грузовой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ГАЗ 33022 </w:t>
            </w: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Z</w:t>
            </w:r>
            <w:r w:rsidRPr="0004213D">
              <w:rPr>
                <w:rFonts w:ascii="Arial" w:hAnsi="Arial" w:cs="Arial"/>
                <w:sz w:val="18"/>
                <w:szCs w:val="18"/>
              </w:rPr>
              <w:t xml:space="preserve"> бортовой </w:t>
            </w:r>
            <w:proofErr w:type="gramStart"/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  <w:proofErr w:type="gramEnd"/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629101,15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Дом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69,8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29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Сын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79,0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Сын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79,0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20040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925"/>
          <w:jc w:val="center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13D">
              <w:rPr>
                <w:rFonts w:ascii="Arial" w:hAnsi="Arial" w:cs="Arial"/>
                <w:sz w:val="18"/>
                <w:szCs w:val="18"/>
              </w:rPr>
              <w:t>Перемитина</w:t>
            </w:r>
            <w:proofErr w:type="spellEnd"/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Тамара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6/7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66,8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712170,45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458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Першина Гульнара Халимовна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Земельный участок под многоквартирным домом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Общая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9709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62,2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52036,14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34,9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Земельный участок под многоквартирным домом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Общая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9709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62,2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легковой </w:t>
            </w: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Hyundai Tucson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1010203,15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34,9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легковой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Opel</w:t>
            </w:r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Astra</w:t>
            </w:r>
            <w:r w:rsidRPr="0004213D">
              <w:rPr>
                <w:rFonts w:ascii="Arial" w:hAnsi="Arial" w:cs="Arial"/>
                <w:sz w:val="18"/>
                <w:szCs w:val="18"/>
              </w:rPr>
              <w:t xml:space="preserve"> индивидуальная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Автоприцеп легковой АВТО 817711 М3СА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29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Дочь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Сын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458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Плехова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Галина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Начальник отдела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690177,34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13D">
              <w:rPr>
                <w:rFonts w:ascii="Arial" w:hAnsi="Arial" w:cs="Arial"/>
                <w:sz w:val="18"/>
                <w:szCs w:val="18"/>
              </w:rPr>
              <w:t>Приусадеб</w:t>
            </w:r>
            <w:proofErr w:type="spellEnd"/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13D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  <w:r w:rsidRPr="0004213D">
              <w:rPr>
                <w:rFonts w:ascii="Arial" w:hAnsi="Arial" w:cs="Arial"/>
                <w:sz w:val="18"/>
                <w:szCs w:val="18"/>
              </w:rPr>
              <w:t xml:space="preserve"> участок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5/24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Гараж 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легковой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Kia</w:t>
            </w:r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Rio</w:t>
            </w:r>
            <w:r w:rsidRPr="0004213D">
              <w:rPr>
                <w:rFonts w:ascii="Arial" w:hAnsi="Arial" w:cs="Arial"/>
                <w:sz w:val="18"/>
                <w:szCs w:val="18"/>
              </w:rPr>
              <w:t xml:space="preserve"> индивидуальная 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645608,38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5/24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925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Радаева Наталья Юрьевна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58,6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525963,71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5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Сын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58,6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761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Сатюкова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410089,32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76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Гараж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76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0,00260 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участок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0,00260 га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легковой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ВАЗ 21150 </w:t>
            </w:r>
            <w:proofErr w:type="gramStart"/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760955,75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участок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563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Гараж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458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Скрипникова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Валентина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65,6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425855,18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Общее имущество в многоквартирном доме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общая долевая</w:t>
            </w:r>
          </w:p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доля в праве 400/79029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участок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1393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легковой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Nissan</w:t>
            </w:r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Trail</w:t>
            </w:r>
            <w:r w:rsidRPr="0004213D">
              <w:rPr>
                <w:rFonts w:ascii="Arial" w:hAnsi="Arial" w:cs="Arial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909753,14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65,6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Гараж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17,7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1100"/>
          <w:jc w:val="center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Тарасенкова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42,5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560838,66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4213D">
              <w:rPr>
                <w:rFonts w:ascii="Arial" w:hAnsi="Arial" w:cs="Arial"/>
                <w:sz w:val="18"/>
                <w:szCs w:val="18"/>
              </w:rPr>
              <w:t xml:space="preserve">(в том числе </w:t>
            </w:r>
            <w:proofErr w:type="gramEnd"/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доход </w:t>
            </w:r>
            <w:proofErr w:type="gramStart"/>
            <w:r w:rsidRPr="0004213D">
              <w:rPr>
                <w:rFonts w:ascii="Arial" w:hAnsi="Arial" w:cs="Arial"/>
                <w:sz w:val="18"/>
                <w:szCs w:val="18"/>
              </w:rPr>
              <w:t>от</w:t>
            </w:r>
            <w:proofErr w:type="gramEnd"/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продажи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транспортного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средства)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925"/>
          <w:jc w:val="center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Фауст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52,9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346233,34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458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Федотова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Марина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участок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1763,0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361713,76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4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147,8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65,6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участок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1/6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788,0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65,6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96631,03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458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Хоромская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Ирина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Андреевна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385270,35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53,1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925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43.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Штрек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Яковлевна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Начальник отдела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1/5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76,1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легковой</w:t>
            </w:r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Chevrolet</w:t>
            </w:r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KL</w:t>
            </w:r>
            <w:r w:rsidRPr="0004213D">
              <w:rPr>
                <w:rFonts w:ascii="Arial" w:hAnsi="Arial" w:cs="Arial"/>
                <w:sz w:val="18"/>
                <w:szCs w:val="18"/>
              </w:rPr>
              <w:t>1</w:t>
            </w: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JCRUZE</w:t>
            </w:r>
            <w:r w:rsidRPr="0004213D">
              <w:rPr>
                <w:rFonts w:ascii="Arial" w:hAnsi="Arial" w:cs="Arial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428505,72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76,1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420000,00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5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Дочь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Долевая 2/5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76,1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719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44.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Щецелева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Наталья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372882,29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легковой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ВАЗ 211440 </w:t>
            </w:r>
            <w:proofErr w:type="gramStart"/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263993,57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легковой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ГАЗ 33021 </w:t>
            </w:r>
            <w:proofErr w:type="gramStart"/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04213D" w:rsidTr="0004213D">
        <w:trPr>
          <w:trHeight w:val="5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Сын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925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45.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Яковлева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Наталья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Игнатьевна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1075,0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461961,78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участок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1075,0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141187,84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Гараж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16,1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1150"/>
          <w:jc w:val="center"/>
        </w:trPr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46.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Янычева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Витальевна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Начальник отдела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легковой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Hyundai</w:t>
            </w:r>
            <w:r w:rsidRPr="000421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Getz</w:t>
            </w:r>
            <w:r w:rsidRPr="0004213D">
              <w:rPr>
                <w:rFonts w:ascii="Arial" w:hAnsi="Arial" w:cs="Arial"/>
                <w:sz w:val="18"/>
                <w:szCs w:val="18"/>
              </w:rPr>
              <w:t xml:space="preserve"> 1.4 </w:t>
            </w:r>
            <w:r w:rsidRPr="0004213D">
              <w:rPr>
                <w:rFonts w:ascii="Arial" w:hAnsi="Arial" w:cs="Arial"/>
                <w:sz w:val="18"/>
                <w:szCs w:val="18"/>
                <w:lang w:val="en-US"/>
              </w:rPr>
              <w:t>MT</w:t>
            </w:r>
            <w:r w:rsidRPr="0004213D">
              <w:rPr>
                <w:rFonts w:ascii="Arial" w:hAnsi="Arial" w:cs="Arial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431301,09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45,8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легковой </w:t>
            </w:r>
          </w:p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ВАЗ 21102 </w:t>
            </w:r>
            <w:proofErr w:type="gramStart"/>
            <w:r w:rsidRPr="0004213D">
              <w:rPr>
                <w:rFonts w:ascii="Arial" w:hAnsi="Arial" w:cs="Arial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142837,27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04213D" w:rsidTr="0004213D">
        <w:trPr>
          <w:trHeight w:val="5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04213D" w:rsidRDefault="00425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Дочь</w:t>
            </w:r>
          </w:p>
          <w:p w:rsidR="00000000" w:rsidRPr="0004213D" w:rsidRDefault="0042519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45,8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04213D" w:rsidRDefault="00425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000000" w:rsidRDefault="00425196">
      <w:pPr>
        <w:jc w:val="center"/>
      </w:pPr>
      <w:r>
        <w:rPr>
          <w:sz w:val="20"/>
          <w:szCs w:val="20"/>
        </w:rPr>
        <w:t> </w:t>
      </w:r>
    </w:p>
    <w:p w:rsidR="00425196" w:rsidRDefault="00425196">
      <w:pPr>
        <w:jc w:val="center"/>
      </w:pPr>
      <w:r>
        <w:rPr>
          <w:sz w:val="20"/>
          <w:szCs w:val="20"/>
        </w:rPr>
        <w:t> </w:t>
      </w:r>
    </w:p>
    <w:sectPr w:rsidR="00425196">
      <w:pgSz w:w="16838" w:h="11906"/>
      <w:pgMar w:top="284" w:right="9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04213D"/>
    <w:rsid w:val="0004213D"/>
    <w:rsid w:val="00425196"/>
    <w:rsid w:val="00B0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a5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basedOn w:val="a0"/>
    <w:link w:val="a6"/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5"/>
    <w:uiPriority w:val="99"/>
    <w:semiHidden/>
    <w:unhideWhenUsed/>
    <w:pPr>
      <w:ind w:firstLine="709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aliases w:val="Основной текст с отступом Знак Знак Знак1,Основной текст 1 Знак1,Нумерованный список !! Знак1,Надин стиль Знак1"/>
    <w:basedOn w:val="a0"/>
    <w:link w:val="a6"/>
    <w:uiPriority w:val="99"/>
    <w:semiHidden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 w:hint="default"/>
    </w:rPr>
  </w:style>
  <w:style w:type="paragraph" w:customStyle="1" w:styleId="textjus">
    <w:name w:val="textjus"/>
    <w:basedOn w:val="a"/>
    <w:pPr>
      <w:spacing w:before="100" w:beforeAutospacing="1" w:after="100" w:afterAutospacing="1"/>
    </w:pPr>
  </w:style>
  <w:style w:type="paragraph" w:customStyle="1" w:styleId="Normal">
    <w:name w:val="Normal"/>
    <w:basedOn w:val="a"/>
    <w:pPr>
      <w:spacing w:line="276" w:lineRule="auto"/>
      <w:jc w:val="center"/>
    </w:pPr>
    <w:rPr>
      <w:b/>
      <w:bCs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  <w:style w:type="character" w:styleId="a9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2433</Words>
  <Characters>13874</Characters>
  <Application>Microsoft Office Word</Application>
  <DocSecurity>0</DocSecurity>
  <Lines>115</Lines>
  <Paragraphs>32</Paragraphs>
  <ScaleCrop>false</ScaleCrop>
  <Company/>
  <LinksUpToDate>false</LinksUpToDate>
  <CharactersWithSpaces>16275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2015-10-07T05:47:00Z</dcterms:created>
  <dcterms:modified xsi:type="dcterms:W3CDTF">2015-10-07T05:47:00Z</dcterms:modified>
</cp:coreProperties>
</file>